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52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38"/>
        <w:gridCol w:w="1109"/>
        <w:gridCol w:w="523"/>
        <w:gridCol w:w="2762"/>
        <w:gridCol w:w="3402"/>
        <w:gridCol w:w="1268"/>
        <w:gridCol w:w="1274"/>
        <w:gridCol w:w="1558"/>
      </w:tblGrid>
      <w:tr w:rsidR="00AC50A2" w:rsidRPr="00767554" w14:paraId="5DB09B56" w14:textId="77777777" w:rsidTr="001E7BE8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AC50A2" w:rsidRPr="00767554" w:rsidRDefault="00AC50A2" w:rsidP="00B81D8C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38" w:type="dxa"/>
          </w:tcPr>
          <w:p w14:paraId="6B29929D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109" w:type="dxa"/>
          </w:tcPr>
          <w:p w14:paraId="34EA7C2F" w14:textId="56A0A531" w:rsidR="00AC50A2" w:rsidRPr="00767554" w:rsidRDefault="001E7BE8" w:rsidP="00B81D8C">
            <w:pPr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b/>
                <w:bCs/>
                <w:szCs w:val="20"/>
                <w:rtl/>
              </w:rPr>
              <w:t>חלקות (חלק)</w:t>
            </w:r>
          </w:p>
        </w:tc>
        <w:tc>
          <w:tcPr>
            <w:tcW w:w="523" w:type="dxa"/>
          </w:tcPr>
          <w:p w14:paraId="22AAE753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2762" w:type="dxa"/>
          </w:tcPr>
          <w:p w14:paraId="6F498498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3402" w:type="dxa"/>
          </w:tcPr>
          <w:p w14:paraId="4CDC5C46" w14:textId="77777777" w:rsidR="00AC50A2" w:rsidRDefault="00AC50A2" w:rsidP="00B81D8C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  <w:p w14:paraId="7270A637" w14:textId="2760CBA8" w:rsidR="00660A2A" w:rsidRPr="00767554" w:rsidRDefault="00660A2A" w:rsidP="00B81D8C">
            <w:pPr>
              <w:jc w:val="center"/>
              <w:rPr>
                <w:b/>
                <w:bCs/>
                <w:szCs w:val="20"/>
                <w:rtl/>
              </w:rPr>
            </w:pPr>
            <w:r>
              <w:rPr>
                <w:rFonts w:hint="cs"/>
                <w:b/>
                <w:bCs/>
                <w:szCs w:val="20"/>
                <w:rtl/>
              </w:rPr>
              <w:t>ומטרת השכירות</w:t>
            </w:r>
          </w:p>
        </w:tc>
        <w:tc>
          <w:tcPr>
            <w:tcW w:w="1268" w:type="dxa"/>
          </w:tcPr>
          <w:p w14:paraId="3D4AE5AE" w14:textId="7D191AD2" w:rsidR="00AC50A2" w:rsidRPr="00767554" w:rsidRDefault="003F3AE8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>
              <w:rPr>
                <w:rFonts w:hint="cs"/>
                <w:b/>
                <w:bCs/>
                <w:szCs w:val="20"/>
                <w:rtl/>
              </w:rPr>
              <w:t>מחיר מינימום בש"ח (ללא מע"מ ככל שחל)</w:t>
            </w:r>
          </w:p>
        </w:tc>
        <w:tc>
          <w:tcPr>
            <w:tcW w:w="1274" w:type="dxa"/>
          </w:tcPr>
          <w:p w14:paraId="47BE1A7C" w14:textId="12ED866E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558" w:type="dxa"/>
          </w:tcPr>
          <w:p w14:paraId="630AE169" w14:textId="745704C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  <w:r w:rsidR="00660A2A">
              <w:rPr>
                <w:rFonts w:hint="cs"/>
                <w:b/>
                <w:bCs/>
                <w:szCs w:val="20"/>
                <w:rtl/>
              </w:rPr>
              <w:t xml:space="preserve"> בנכס</w:t>
            </w:r>
          </w:p>
          <w:p w14:paraId="3376553C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81025F" w:rsidRPr="00D17F3B" w14:paraId="2B06F662" w14:textId="77777777" w:rsidTr="001E7BE8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92C1C1" w14:textId="4755CC04" w:rsidR="0081025F" w:rsidRPr="00961900" w:rsidRDefault="00CE29B6" w:rsidP="00CE29B6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CE29B6">
              <w:rPr>
                <w:rFonts w:ascii="David" w:hAnsi="David"/>
                <w:b/>
                <w:bCs/>
                <w:noProof/>
                <w:szCs w:val="20"/>
                <w:rtl/>
              </w:rPr>
              <w:t>נ-26  4/26</w:t>
            </w:r>
          </w:p>
          <w:p w14:paraId="4B35E9CE" w14:textId="2A1FD1CC" w:rsidR="0081025F" w:rsidRPr="00961900" w:rsidRDefault="0081025F" w:rsidP="0081025F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961900"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5B5494BF" w:rsidR="0081025F" w:rsidRPr="00961900" w:rsidRDefault="00CE29B6" w:rsidP="0081025F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יפו 74-76, ירושלים</w:t>
            </w: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0163873B" w:rsidR="0081025F" w:rsidRPr="00767554" w:rsidRDefault="00CE29B6" w:rsidP="0081025F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30071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18E15" w14:textId="709A5A80" w:rsidR="0081025F" w:rsidRPr="00767554" w:rsidRDefault="00CE29B6" w:rsidP="0081025F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חלק מחלקות 105,114</w:t>
            </w:r>
          </w:p>
        </w:tc>
        <w:tc>
          <w:tcPr>
            <w:tcW w:w="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6D9EB4FA" w:rsidR="0081025F" w:rsidRPr="00767554" w:rsidRDefault="00CE29B6" w:rsidP="0081025F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יחידה 209</w:t>
            </w:r>
            <w:r w:rsidR="0081025F">
              <w:rPr>
                <w:rFonts w:ascii="David" w:hAnsi="David" w:hint="cs"/>
                <w:noProof/>
                <w:szCs w:val="20"/>
                <w:rtl/>
              </w:rPr>
              <w:t>-</w:t>
            </w: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A0ED8E" w14:textId="77777777" w:rsidR="007A4A9C" w:rsidRPr="00183065" w:rsidRDefault="0081025F" w:rsidP="00CE29B6">
            <w:pPr>
              <w:ind w:left="0"/>
              <w:jc w:val="center"/>
              <w:rPr>
                <w:sz w:val="22"/>
                <w:szCs w:val="22"/>
                <w:rtl/>
              </w:rPr>
            </w:pPr>
            <w:r w:rsidRPr="00297A15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="00CE29B6">
              <w:rPr>
                <w:rFonts w:hint="cs"/>
                <w:noProof/>
                <w:szCs w:val="20"/>
                <w:rtl/>
              </w:rPr>
              <w:t>שנה אחת</w:t>
            </w:r>
            <w:r w:rsidRPr="00297A15">
              <w:rPr>
                <w:rFonts w:hint="cs"/>
                <w:szCs w:val="20"/>
                <w:rtl/>
              </w:rPr>
              <w:t xml:space="preserve"> </w:t>
            </w:r>
            <w:r w:rsidRPr="00297A15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="00CE29B6">
              <w:rPr>
                <w:rFonts w:ascii="David" w:hAnsi="David" w:hint="cs"/>
                <w:noProof/>
                <w:szCs w:val="20"/>
                <w:rtl/>
              </w:rPr>
              <w:t>ארבע</w:t>
            </w:r>
            <w:r w:rsidRPr="00297A15">
              <w:rPr>
                <w:rFonts w:ascii="David" w:hAnsi="David" w:hint="cs"/>
                <w:szCs w:val="20"/>
                <w:rtl/>
              </w:rPr>
              <w:t xml:space="preserve"> תקופות </w:t>
            </w:r>
            <w:r w:rsidR="00CE29B6">
              <w:rPr>
                <w:rFonts w:ascii="David" w:hAnsi="David" w:hint="cs"/>
                <w:szCs w:val="20"/>
                <w:rtl/>
              </w:rPr>
              <w:t xml:space="preserve">שכירות </w:t>
            </w:r>
            <w:r w:rsidRPr="00297A15">
              <w:rPr>
                <w:rFonts w:ascii="David" w:hAnsi="David" w:hint="cs"/>
                <w:szCs w:val="20"/>
                <w:rtl/>
              </w:rPr>
              <w:t xml:space="preserve">נוספות בנות </w:t>
            </w:r>
            <w:r w:rsidRPr="00297A15">
              <w:rPr>
                <w:noProof/>
                <w:szCs w:val="20"/>
                <w:rtl/>
              </w:rPr>
              <w:t>שנה</w:t>
            </w:r>
            <w:r w:rsidRPr="00297A15">
              <w:rPr>
                <w:rFonts w:hint="cs"/>
                <w:szCs w:val="20"/>
                <w:rtl/>
              </w:rPr>
              <w:t xml:space="preserve"> </w:t>
            </w:r>
            <w:r w:rsidRPr="00297A15">
              <w:rPr>
                <w:rFonts w:ascii="David" w:hAnsi="David" w:hint="cs"/>
                <w:szCs w:val="20"/>
                <w:rtl/>
              </w:rPr>
              <w:t>כל אחת</w:t>
            </w:r>
            <w:r w:rsidR="00CE29B6">
              <w:rPr>
                <w:rFonts w:ascii="David" w:hAnsi="David" w:hint="cs"/>
                <w:szCs w:val="20"/>
                <w:rtl/>
              </w:rPr>
              <w:t>.</w:t>
            </w:r>
            <w:r w:rsidRPr="00297A15">
              <w:rPr>
                <w:rFonts w:hint="cs"/>
                <w:sz w:val="14"/>
                <w:szCs w:val="18"/>
                <w:rtl/>
              </w:rPr>
              <w:t xml:space="preserve"> </w:t>
            </w:r>
            <w:r w:rsidR="00CE29B6" w:rsidRPr="00183065">
              <w:rPr>
                <w:rFonts w:hint="cs"/>
                <w:sz w:val="22"/>
                <w:szCs w:val="22"/>
                <w:rtl/>
              </w:rPr>
              <w:t xml:space="preserve">בתום שתי שנות שכירות יוכל השוכר להודיע למשכיר על תום תקופת השכירות בהתראה של 60 ימים מראש. </w:t>
            </w:r>
          </w:p>
          <w:p w14:paraId="7C2EA9EC" w14:textId="15383633" w:rsidR="00CE29B6" w:rsidRPr="00767554" w:rsidRDefault="00CE29B6" w:rsidP="00CE29B6">
            <w:pPr>
              <w:ind w:left="0"/>
              <w:jc w:val="center"/>
              <w:rPr>
                <w:szCs w:val="20"/>
                <w:rtl/>
              </w:rPr>
            </w:pPr>
            <w:r w:rsidRPr="00183065">
              <w:rPr>
                <w:rFonts w:hint="cs"/>
                <w:sz w:val="22"/>
                <w:szCs w:val="22"/>
                <w:rtl/>
              </w:rPr>
              <w:t>בתום שלוש שנות שכירות, ככל שתהייה כוונה למכור את הנכס או לבצע בו עסקה שאיננה עסקת שכירות יוכל המשכיר להודיע לשוכר על תום תקופת השכירות בהודעה של 90 ימים מראש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22C1F7" w14:textId="36587D6C" w:rsidR="00586CAF" w:rsidRPr="00532006" w:rsidRDefault="00CE29B6" w:rsidP="00CE29B6">
            <w:pPr>
              <w:ind w:left="2" w:right="164"/>
              <w:rPr>
                <w:rFonts w:ascii="David" w:hAnsi="David"/>
                <w:szCs w:val="20"/>
                <w:rtl/>
              </w:rPr>
            </w:pPr>
            <w:r w:rsidRPr="00CE29B6">
              <w:rPr>
                <w:rFonts w:ascii="David" w:hAnsi="David"/>
                <w:noProof/>
                <w:szCs w:val="20"/>
                <w:rtl/>
              </w:rPr>
              <w:t xml:space="preserve">דירת מגורים 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בשטח של כ-61 מ"ר </w:t>
            </w:r>
            <w:r w:rsidRPr="00CE29B6">
              <w:rPr>
                <w:rFonts w:ascii="David" w:hAnsi="David"/>
                <w:noProof/>
                <w:szCs w:val="20"/>
                <w:rtl/>
              </w:rPr>
              <w:t>בקומה השנייה של בניין מגורים בן 3 קומות, ללא מעלית, מעל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 </w:t>
            </w:r>
            <w:r w:rsidRPr="00CE29B6">
              <w:rPr>
                <w:rFonts w:ascii="David" w:hAnsi="David"/>
                <w:noProof/>
                <w:szCs w:val="20"/>
                <w:rtl/>
              </w:rPr>
              <w:t>קומת מסחר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. </w:t>
            </w:r>
            <w:r w:rsidRPr="00CE29B6">
              <w:rPr>
                <w:rFonts w:ascii="David" w:hAnsi="David"/>
                <w:noProof/>
                <w:szCs w:val="20"/>
                <w:rtl/>
              </w:rPr>
              <w:t>החלוקה הפנימית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 </w:t>
            </w:r>
            <w:r w:rsidRPr="00CE29B6">
              <w:rPr>
                <w:rFonts w:ascii="David" w:hAnsi="David"/>
                <w:noProof/>
                <w:szCs w:val="20"/>
                <w:rtl/>
              </w:rPr>
              <w:t>כוללת: מטבח, חדר אמבטיה, חדר שירותים, חדר מגורים עם יציאה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 </w:t>
            </w:r>
            <w:r w:rsidRPr="00CE29B6">
              <w:rPr>
                <w:rFonts w:ascii="David" w:hAnsi="David"/>
                <w:noProof/>
                <w:szCs w:val="20"/>
                <w:rtl/>
              </w:rPr>
              <w:t xml:space="preserve">למרפסת, 2 חדרי שינה </w:t>
            </w:r>
            <w:r>
              <w:rPr>
                <w:rFonts w:ascii="David" w:hAnsi="David" w:hint="cs"/>
                <w:noProof/>
                <w:szCs w:val="20"/>
                <w:rtl/>
              </w:rPr>
              <w:t>(</w:t>
            </w:r>
            <w:r w:rsidRPr="00CE29B6">
              <w:rPr>
                <w:rFonts w:ascii="David" w:hAnsi="David"/>
                <w:noProof/>
                <w:szCs w:val="20"/>
                <w:rtl/>
              </w:rPr>
              <w:t>לאחד החדרים מרפסת צמודה</w:t>
            </w:r>
            <w:r>
              <w:rPr>
                <w:rFonts w:ascii="David" w:hAnsi="David" w:hint="cs"/>
                <w:noProof/>
                <w:szCs w:val="20"/>
                <w:rtl/>
              </w:rPr>
              <w:t>)</w:t>
            </w:r>
          </w:p>
          <w:p w14:paraId="46C340AB" w14:textId="77777777" w:rsidR="00586CAF" w:rsidRDefault="00586CAF" w:rsidP="0081025F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004DF1EA" w14:textId="77777777" w:rsidR="0081025F" w:rsidRPr="00532006" w:rsidRDefault="0081025F" w:rsidP="0081025F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49465A06" w14:textId="10F0E392" w:rsidR="0081025F" w:rsidRDefault="00CE29B6" w:rsidP="0081025F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3F3AE8">
              <w:rPr>
                <w:rFonts w:ascii="David" w:hAnsi="David" w:hint="cs"/>
                <w:b/>
                <w:bCs/>
                <w:noProof/>
                <w:szCs w:val="20"/>
                <w:rtl/>
              </w:rPr>
              <w:t>מגורים</w:t>
            </w:r>
            <w:r w:rsidR="0081025F">
              <w:rPr>
                <w:rFonts w:ascii="David" w:hAnsi="David" w:hint="cs"/>
                <w:szCs w:val="20"/>
                <w:rtl/>
              </w:rPr>
              <w:t>.</w:t>
            </w:r>
          </w:p>
          <w:p w14:paraId="226B95AD" w14:textId="7A824B1D" w:rsidR="00641748" w:rsidRPr="00641748" w:rsidRDefault="00641748" w:rsidP="0081025F">
            <w:pPr>
              <w:ind w:left="2" w:right="164"/>
              <w:jc w:val="center"/>
              <w:rPr>
                <w:rFonts w:ascii="David" w:hAnsi="David"/>
                <w:sz w:val="28"/>
                <w:szCs w:val="28"/>
                <w:rtl/>
              </w:rPr>
            </w:pPr>
          </w:p>
          <w:p w14:paraId="2539BB5F" w14:textId="5F0AB27E" w:rsidR="0081025F" w:rsidRPr="00767554" w:rsidRDefault="0081025F" w:rsidP="0081025F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F884FB" w14:textId="499E3426" w:rsidR="0081025F" w:rsidRDefault="003F3AE8" w:rsidP="0081025F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4,000 ש"ח</w:t>
            </w:r>
          </w:p>
          <w:p w14:paraId="03E999CA" w14:textId="77777777" w:rsidR="0081025F" w:rsidRPr="003F5AB7" w:rsidRDefault="0081025F" w:rsidP="0081025F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242F9FEB" w:rsidR="0081025F" w:rsidRPr="00767554" w:rsidRDefault="009A2DC1" w:rsidP="0081025F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ללא ערבות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3D5B93" w14:textId="77777777" w:rsidR="003F3AE8" w:rsidRDefault="003F3AE8" w:rsidP="003F3AE8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</w:p>
          <w:p w14:paraId="6587F4C1" w14:textId="525B8655" w:rsidR="003F3AE8" w:rsidRDefault="00CE29B6" w:rsidP="003F3AE8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26-4-2026</w:t>
            </w:r>
          </w:p>
          <w:p w14:paraId="4E27544A" w14:textId="35B6304D" w:rsidR="00FE573C" w:rsidRDefault="00CE29B6" w:rsidP="003C5328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 xml:space="preserve"> בשעה 11:30;</w:t>
            </w:r>
          </w:p>
          <w:p w14:paraId="17BFD760" w14:textId="77777777" w:rsidR="003F3AE8" w:rsidRDefault="003F3AE8" w:rsidP="003C5328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</w:p>
          <w:p w14:paraId="52DA14B5" w14:textId="77777777" w:rsidR="003F3AE8" w:rsidRDefault="003F3AE8" w:rsidP="003C5328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</w:p>
          <w:p w14:paraId="704C1F84" w14:textId="77777777" w:rsidR="003F3AE8" w:rsidRDefault="00CE29B6" w:rsidP="003C5328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 xml:space="preserve">6-5-2026 </w:t>
            </w:r>
          </w:p>
          <w:p w14:paraId="010EACC7" w14:textId="109CF412" w:rsidR="00CE29B6" w:rsidRPr="00767554" w:rsidRDefault="00CE29B6" w:rsidP="003C5328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בשעה 11:30</w:t>
            </w:r>
          </w:p>
        </w:tc>
      </w:tr>
    </w:tbl>
    <w:p w14:paraId="728078FE" w14:textId="7979D2B2" w:rsidR="0015049F" w:rsidRPr="00546506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4A589CC1" w14:textId="03A76175" w:rsidR="00AC50A2" w:rsidRPr="00961900" w:rsidRDefault="00AC50A2" w:rsidP="00AC50A2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961900">
        <w:rPr>
          <w:rFonts w:hint="cs"/>
          <w:szCs w:val="20"/>
          <w:rtl/>
        </w:rPr>
        <w:t xml:space="preserve">*   בהתאם לשיקול-דעתה של הוועדה ובהתאם לתקנה 17ה לתקנות חובת המכרזים, התשנ"ג-1993, </w:t>
      </w:r>
      <w:r w:rsidR="003F3AE8">
        <w:rPr>
          <w:rFonts w:hint="cs"/>
          <w:szCs w:val="20"/>
          <w:rtl/>
        </w:rPr>
        <w:t>יכול ש</w:t>
      </w:r>
      <w:r w:rsidRPr="00961900">
        <w:rPr>
          <w:rFonts w:hint="cs"/>
          <w:szCs w:val="20"/>
          <w:rtl/>
        </w:rPr>
        <w:t xml:space="preserve">יערך במסגרת המכרז הליך תחרותי נוסף (להלן </w:t>
      </w:r>
      <w:r w:rsidRPr="00961900">
        <w:rPr>
          <w:rFonts w:hint="cs"/>
          <w:b/>
          <w:bCs/>
          <w:szCs w:val="20"/>
          <w:rtl/>
        </w:rPr>
        <w:t>"התמחרות"</w:t>
      </w:r>
      <w:r w:rsidRPr="00961900">
        <w:rPr>
          <w:rFonts w:hint="cs"/>
          <w:szCs w:val="20"/>
          <w:rtl/>
        </w:rPr>
        <w:t xml:space="preserve">), </w:t>
      </w:r>
      <w:r w:rsidRPr="00961900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הכל כמפורט במסמכי המכרז.</w:t>
      </w:r>
    </w:p>
    <w:p w14:paraId="313A7DF4" w14:textId="77777777" w:rsidR="00641748" w:rsidRPr="002F5F20" w:rsidRDefault="00641748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  <w:r w:rsidRPr="002F5F20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357B21FA" w14:textId="2F3DAEF4" w:rsidR="00B006E5" w:rsidRPr="00AE4553" w:rsidRDefault="00B006E5" w:rsidP="00B006E5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</w:t>
      </w:r>
      <w:r w:rsidR="00AA3BEA">
        <w:rPr>
          <w:rFonts w:ascii="David" w:hAnsi="David" w:hint="cs"/>
          <w:szCs w:val="20"/>
          <w:rtl/>
        </w:rPr>
        <w:t>-</w:t>
      </w:r>
      <w:r w:rsidRPr="00AE4553">
        <w:rPr>
          <w:rFonts w:ascii="David" w:hAnsi="David"/>
          <w:szCs w:val="20"/>
          <w:rtl/>
        </w:rPr>
        <w:t xml:space="preserve"> במכרזים בהם נדרשת הגשת ערבות מכרז, הגשת הערבות כמפורט במסמכי המכרז מהווה תנאי סף.</w:t>
      </w:r>
    </w:p>
    <w:p w14:paraId="4FD33DEC" w14:textId="425F5B20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</w:t>
      </w:r>
      <w:r w:rsidR="00AA3BEA">
        <w:rPr>
          <w:rFonts w:ascii="David" w:hAnsi="David" w:hint="cs"/>
          <w:szCs w:val="20"/>
          <w:rtl/>
        </w:rPr>
        <w:t>-</w:t>
      </w:r>
      <w:r w:rsidRPr="00AE4553">
        <w:rPr>
          <w:rFonts w:ascii="David" w:hAnsi="David"/>
          <w:szCs w:val="20"/>
          <w:rtl/>
        </w:rPr>
        <w:t xml:space="preserve">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5D1DB0E7" w14:textId="77777777" w:rsidR="006522DD" w:rsidRPr="00D944D1" w:rsidRDefault="006522DD" w:rsidP="006522DD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 w:rsidRPr="00D944D1">
        <w:rPr>
          <w:rFonts w:ascii="David" w:hAnsi="David"/>
          <w:szCs w:val="20"/>
          <w:rtl/>
        </w:rPr>
        <w:t xml:space="preserve">נוסח מלא ומחייב של המכרז מתפרסם </w:t>
      </w:r>
      <w:r w:rsidRPr="00D944D1"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D944D1">
          <w:rPr>
            <w:rStyle w:val="Hyperlink"/>
            <w:rFonts w:ascii="David" w:hAnsi="David"/>
            <w:kern w:val="28"/>
            <w:rtl/>
          </w:rPr>
          <w:t>מכרזי מינהל הדיור הממשלתי</w:t>
        </w:r>
      </w:hyperlink>
      <w:r w:rsidRPr="00D944D1">
        <w:rPr>
          <w:rStyle w:val="Hyperlink"/>
          <w:rFonts w:ascii="David" w:hAnsi="David"/>
          <w:rtl/>
        </w:rPr>
        <w:t xml:space="preserve"> </w:t>
      </w:r>
      <w:r w:rsidRPr="00D944D1">
        <w:rPr>
          <w:rFonts w:ascii="David" w:hAnsi="David"/>
          <w:kern w:val="28"/>
          <w:szCs w:val="20"/>
          <w:rtl/>
        </w:rPr>
        <w:t xml:space="preserve">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אתר האינטרנט</w:t>
      </w:r>
      <w:r w:rsidRPr="00D944D1">
        <w:rPr>
          <w:rFonts w:ascii="David" w:hAnsi="David"/>
          <w:kern w:val="28"/>
          <w:szCs w:val="20"/>
          <w:rtl/>
        </w:rPr>
        <w:t xml:space="preserve">"). את מסמכי המכרז ניתן אף לקבל במשרדי מינהלת שרותי ניהול נכסים (אצל חב' אשד משאבי ניהול והנדסה בע"מ) </w:t>
      </w:r>
      <w:r w:rsidRPr="00D944D1">
        <w:rPr>
          <w:rFonts w:ascii="David" w:hAnsi="David"/>
          <w:szCs w:val="20"/>
          <w:rtl/>
        </w:rPr>
        <w:t xml:space="preserve">קמפוס אמות, רחוב הרוקמים 2, חולון </w:t>
      </w:r>
      <w:r w:rsidRPr="00D944D1">
        <w:rPr>
          <w:rFonts w:ascii="David" w:hAnsi="David"/>
          <w:kern w:val="28"/>
          <w:szCs w:val="20"/>
          <w:rtl/>
        </w:rPr>
        <w:t>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המינהלת</w:t>
      </w:r>
      <w:r w:rsidRPr="00D944D1"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שעות הפעילות</w:t>
      </w:r>
      <w:r w:rsidRPr="00D944D1">
        <w:rPr>
          <w:rFonts w:ascii="David" w:hAnsi="David"/>
          <w:kern w:val="28"/>
          <w:szCs w:val="20"/>
          <w:rtl/>
        </w:rPr>
        <w:t>"), בתיאום טלפוני מראש, בטל': 03-5386662.</w:t>
      </w:r>
    </w:p>
    <w:p w14:paraId="310930D5" w14:textId="77777777" w:rsidR="00CB338E" w:rsidRDefault="00CB338E" w:rsidP="00CB338E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3CF480C3" w14:textId="79A17634" w:rsidR="0089185D" w:rsidRPr="00FE573C" w:rsidRDefault="0089185D" w:rsidP="0089185D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1" w:name="_Hlk216161959"/>
      <w:r w:rsidRPr="004C17CA">
        <w:rPr>
          <w:szCs w:val="20"/>
          <w:rtl/>
        </w:rPr>
        <w:t xml:space="preserve">על המציע במכרז לשלשל את הצעתו, במעטפה סגורה, </w:t>
      </w:r>
      <w:r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>שעליה יירשם מספר המכרז בלבד, לתיבת המכרזים המצויה</w:t>
      </w:r>
      <w:r w:rsidR="00F44BDC">
        <w:rPr>
          <w:rFonts w:hint="cs"/>
          <w:szCs w:val="20"/>
          <w:rtl/>
        </w:rPr>
        <w:t xml:space="preserve"> בארכיב החשב הכללי</w:t>
      </w:r>
      <w:r w:rsidRPr="004C17CA">
        <w:rPr>
          <w:szCs w:val="20"/>
          <w:rtl/>
        </w:rPr>
        <w:t xml:space="preserve"> </w:t>
      </w:r>
      <w:r w:rsidR="00F44BDC">
        <w:rPr>
          <w:rFonts w:hint="cs"/>
          <w:szCs w:val="20"/>
          <w:rtl/>
        </w:rPr>
        <w:t>ש</w:t>
      </w:r>
      <w:r w:rsidRPr="004C17CA">
        <w:rPr>
          <w:szCs w:val="20"/>
          <w:rtl/>
        </w:rPr>
        <w:t xml:space="preserve">במשרד האוצר, רח' קפלן 1 ירושלים, קומה </w:t>
      </w:r>
      <w:r w:rsidR="00F44BDC">
        <w:rPr>
          <w:rFonts w:hint="cs"/>
          <w:szCs w:val="20"/>
          <w:rtl/>
        </w:rPr>
        <w:t>3,</w:t>
      </w:r>
      <w:r w:rsidRPr="004C17CA">
        <w:rPr>
          <w:szCs w:val="20"/>
          <w:rtl/>
        </w:rPr>
        <w:t xml:space="preserve"> </w:t>
      </w:r>
      <w:r w:rsidRPr="00FE573C">
        <w:rPr>
          <w:szCs w:val="20"/>
          <w:rtl/>
        </w:rPr>
        <w:t>בימי עבודה</w:t>
      </w:r>
      <w:r w:rsidRPr="00FE573C">
        <w:rPr>
          <w:rFonts w:hint="cs"/>
          <w:szCs w:val="20"/>
          <w:rtl/>
        </w:rPr>
        <w:t xml:space="preserve"> ובשעות הפעילות</w:t>
      </w:r>
      <w:r w:rsidR="00F44BDC">
        <w:rPr>
          <w:rFonts w:hint="cs"/>
          <w:szCs w:val="20"/>
          <w:rtl/>
        </w:rPr>
        <w:t xml:space="preserve"> המקובלות</w:t>
      </w:r>
      <w:r w:rsidRPr="00FE573C">
        <w:rPr>
          <w:rFonts w:hint="cs"/>
          <w:szCs w:val="20"/>
          <w:rtl/>
        </w:rPr>
        <w:t>,</w:t>
      </w:r>
      <w:r w:rsidRPr="00FE573C">
        <w:rPr>
          <w:szCs w:val="20"/>
          <w:rtl/>
        </w:rPr>
        <w:t xml:space="preserve"> וזאת עד ל</w:t>
      </w:r>
      <w:r w:rsidRPr="00FE573C">
        <w:rPr>
          <w:rFonts w:hint="eastAsia"/>
          <w:szCs w:val="20"/>
          <w:rtl/>
        </w:rPr>
        <w:t>א</w:t>
      </w:r>
      <w:r w:rsidRPr="00FE573C">
        <w:rPr>
          <w:szCs w:val="20"/>
          <w:rtl/>
        </w:rPr>
        <w:t xml:space="preserve"> </w:t>
      </w:r>
      <w:r w:rsidRPr="00FE573C">
        <w:rPr>
          <w:rFonts w:hint="eastAsia"/>
          <w:szCs w:val="20"/>
          <w:rtl/>
        </w:rPr>
        <w:t>יאוחר</w:t>
      </w:r>
      <w:r w:rsidRPr="00FE573C">
        <w:rPr>
          <w:rFonts w:hint="cs"/>
          <w:szCs w:val="20"/>
          <w:rtl/>
        </w:rPr>
        <w:t xml:space="preserve"> </w:t>
      </w:r>
      <w:bookmarkStart w:id="2" w:name="_Hlk125034401"/>
      <w:bookmarkStart w:id="3" w:name="_Hlk193970482"/>
      <w:r w:rsidRPr="00FE573C">
        <w:rPr>
          <w:rFonts w:hint="cs"/>
          <w:b/>
          <w:bCs/>
          <w:szCs w:val="20"/>
          <w:rtl/>
        </w:rPr>
        <w:t>מיום</w:t>
      </w:r>
      <w:bookmarkEnd w:id="2"/>
      <w:r w:rsidRPr="00FE573C">
        <w:rPr>
          <w:rFonts w:hint="cs"/>
          <w:b/>
          <w:bCs/>
          <w:szCs w:val="20"/>
          <w:rtl/>
        </w:rPr>
        <w:t xml:space="preserve"> </w:t>
      </w:r>
      <w:bookmarkStart w:id="4" w:name="_Hlk139190018"/>
      <w:bookmarkEnd w:id="3"/>
      <w:r w:rsidR="00FE573C" w:rsidRPr="00FE573C">
        <w:rPr>
          <w:rFonts w:hint="cs"/>
          <w:b/>
          <w:bCs/>
          <w:sz w:val="16"/>
          <w:szCs w:val="20"/>
          <w:rtl/>
        </w:rPr>
        <w:t xml:space="preserve">שלישי, </w:t>
      </w:r>
      <w:r w:rsidR="003F3AE8">
        <w:rPr>
          <w:rFonts w:hint="cs"/>
          <w:b/>
          <w:bCs/>
          <w:sz w:val="16"/>
          <w:szCs w:val="20"/>
          <w:rtl/>
        </w:rPr>
        <w:t>י"ז סיוון,</w:t>
      </w:r>
      <w:r w:rsidR="00FE573C" w:rsidRPr="00FE573C">
        <w:rPr>
          <w:rFonts w:hint="cs"/>
          <w:b/>
          <w:bCs/>
          <w:sz w:val="16"/>
          <w:szCs w:val="20"/>
          <w:rtl/>
        </w:rPr>
        <w:t xml:space="preserve"> </w:t>
      </w:r>
      <w:r w:rsidR="003F3AE8">
        <w:rPr>
          <w:rFonts w:hint="cs"/>
          <w:b/>
          <w:bCs/>
          <w:sz w:val="16"/>
          <w:szCs w:val="20"/>
          <w:rtl/>
        </w:rPr>
        <w:t>ה</w:t>
      </w:r>
      <w:r w:rsidR="00FE573C" w:rsidRPr="00FE573C">
        <w:rPr>
          <w:rFonts w:hint="cs"/>
          <w:b/>
          <w:bCs/>
          <w:sz w:val="16"/>
          <w:szCs w:val="20"/>
          <w:rtl/>
        </w:rPr>
        <w:t xml:space="preserve">תשפ"ו, </w:t>
      </w:r>
      <w:r w:rsidR="003F3AE8">
        <w:rPr>
          <w:rFonts w:hint="cs"/>
          <w:b/>
          <w:bCs/>
          <w:sz w:val="16"/>
          <w:szCs w:val="20"/>
          <w:rtl/>
        </w:rPr>
        <w:t>2-6-2026</w:t>
      </w:r>
      <w:r w:rsidRPr="00FE573C">
        <w:rPr>
          <w:rFonts w:hint="cs"/>
          <w:b/>
          <w:bCs/>
          <w:szCs w:val="20"/>
          <w:rtl/>
        </w:rPr>
        <w:t>,</w:t>
      </w:r>
      <w:r w:rsidRPr="00FE573C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Pr="00FE573C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FE573C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FE573C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4"/>
      <w:r w:rsidRPr="00FE573C">
        <w:rPr>
          <w:rFonts w:ascii="David" w:hAnsi="David" w:hint="cs"/>
          <w:kern w:val="28"/>
          <w:szCs w:val="20"/>
          <w:rtl/>
        </w:rPr>
        <w:t xml:space="preserve"> (להלן: "</w:t>
      </w:r>
      <w:r w:rsidRPr="00FE573C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Pr="00FE573C">
        <w:rPr>
          <w:rFonts w:ascii="David" w:hAnsi="David" w:hint="cs"/>
          <w:kern w:val="28"/>
          <w:szCs w:val="20"/>
          <w:rtl/>
        </w:rPr>
        <w:t>").</w:t>
      </w:r>
    </w:p>
    <w:p w14:paraId="0AFC9980" w14:textId="78C1B592" w:rsidR="0089185D" w:rsidRPr="00FE573C" w:rsidRDefault="0089185D" w:rsidP="0089185D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5" w:name="_Hlk40772588"/>
      <w:r w:rsidRPr="00FE573C">
        <w:rPr>
          <w:rFonts w:hint="eastAsia"/>
          <w:szCs w:val="20"/>
          <w:rtl/>
        </w:rPr>
        <w:t>ניתן</w:t>
      </w:r>
      <w:r w:rsidRPr="00FE573C">
        <w:rPr>
          <w:szCs w:val="20"/>
          <w:rtl/>
        </w:rPr>
        <w:t xml:space="preserve"> יהיה לשלשל הצעות לתיבת המכרזים החל </w:t>
      </w:r>
      <w:bookmarkStart w:id="6" w:name="_Hlk193970360"/>
      <w:bookmarkStart w:id="7" w:name="_Hlk125034484"/>
      <w:r w:rsidRPr="00FE573C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FE573C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5"/>
      <w:r w:rsidRPr="00FE573C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8" w:name="_Hlk139190043"/>
      <w:bookmarkEnd w:id="6"/>
      <w:r w:rsidR="003F3AE8">
        <w:rPr>
          <w:rFonts w:hint="cs"/>
          <w:b/>
          <w:bCs/>
          <w:sz w:val="16"/>
          <w:szCs w:val="20"/>
          <w:rtl/>
        </w:rPr>
        <w:t>שלישי</w:t>
      </w:r>
      <w:r w:rsidR="00FE573C" w:rsidRPr="00FE573C">
        <w:rPr>
          <w:rFonts w:hint="cs"/>
          <w:b/>
          <w:bCs/>
          <w:sz w:val="16"/>
          <w:szCs w:val="20"/>
          <w:rtl/>
        </w:rPr>
        <w:t xml:space="preserve">, </w:t>
      </w:r>
      <w:r w:rsidR="003F3AE8">
        <w:rPr>
          <w:rFonts w:hint="cs"/>
          <w:b/>
          <w:bCs/>
          <w:sz w:val="16"/>
          <w:szCs w:val="20"/>
          <w:rtl/>
        </w:rPr>
        <w:t>י' סיוון ה</w:t>
      </w:r>
      <w:r w:rsidR="00FE573C" w:rsidRPr="00FE573C">
        <w:rPr>
          <w:rFonts w:hint="cs"/>
          <w:b/>
          <w:bCs/>
          <w:sz w:val="16"/>
          <w:szCs w:val="20"/>
          <w:rtl/>
        </w:rPr>
        <w:t xml:space="preserve">תשפ"ו, </w:t>
      </w:r>
      <w:r w:rsidR="003F3AE8">
        <w:rPr>
          <w:rFonts w:hint="cs"/>
          <w:b/>
          <w:bCs/>
          <w:sz w:val="16"/>
          <w:szCs w:val="20"/>
          <w:rtl/>
        </w:rPr>
        <w:t>26-5-2026</w:t>
      </w:r>
      <w:r w:rsidRPr="00FE573C">
        <w:rPr>
          <w:rFonts w:hint="cs"/>
          <w:b/>
          <w:bCs/>
          <w:szCs w:val="20"/>
          <w:rtl/>
        </w:rPr>
        <w:t>, בשעה 09:00</w:t>
      </w:r>
      <w:bookmarkEnd w:id="7"/>
      <w:bookmarkEnd w:id="8"/>
      <w:r w:rsidRPr="00FE573C">
        <w:rPr>
          <w:rFonts w:hint="cs"/>
          <w:b/>
          <w:bCs/>
          <w:szCs w:val="20"/>
          <w:rtl/>
        </w:rPr>
        <w:t>.</w:t>
      </w:r>
      <w:r w:rsidRPr="00FE573C">
        <w:rPr>
          <w:szCs w:val="20"/>
          <w:rtl/>
        </w:rPr>
        <w:t xml:space="preserve"> </w:t>
      </w:r>
    </w:p>
    <w:p w14:paraId="1799831E" w14:textId="3585BD65" w:rsidR="0089185D" w:rsidRPr="00FE573C" w:rsidRDefault="0089185D" w:rsidP="0089185D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FE573C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="003F3AE8" w:rsidRPr="003A2BE9">
          <w:rPr>
            <w:rStyle w:val="Hyperlink"/>
            <w:szCs w:val="20"/>
          </w:rPr>
          <w:t>office@bbz.law</w:t>
        </w:r>
      </w:hyperlink>
      <w:r w:rsidR="003F3AE8">
        <w:rPr>
          <w:szCs w:val="20"/>
        </w:rPr>
        <w:t xml:space="preserve"> </w:t>
      </w:r>
      <w:r w:rsidRPr="00FE573C">
        <w:rPr>
          <w:szCs w:val="20"/>
          <w:rtl/>
        </w:rPr>
        <w:t xml:space="preserve"> , </w:t>
      </w:r>
      <w:r w:rsidRPr="00FE573C">
        <w:rPr>
          <w:rFonts w:hint="cs"/>
          <w:b/>
          <w:bCs/>
          <w:szCs w:val="20"/>
          <w:rtl/>
        </w:rPr>
        <w:t xml:space="preserve">עד </w:t>
      </w:r>
      <w:bookmarkStart w:id="9" w:name="_Hlk193970116"/>
      <w:r w:rsidRPr="00FE573C">
        <w:rPr>
          <w:rFonts w:hint="cs"/>
          <w:b/>
          <w:bCs/>
          <w:szCs w:val="20"/>
          <w:rtl/>
        </w:rPr>
        <w:t xml:space="preserve">יום </w:t>
      </w:r>
      <w:bookmarkStart w:id="10" w:name="_Hlk139189846"/>
      <w:bookmarkEnd w:id="9"/>
      <w:r w:rsidR="003F3AE8">
        <w:rPr>
          <w:rFonts w:hint="cs"/>
          <w:b/>
          <w:bCs/>
          <w:sz w:val="16"/>
          <w:szCs w:val="20"/>
          <w:rtl/>
        </w:rPr>
        <w:t>שני</w:t>
      </w:r>
      <w:r w:rsidR="00FE573C" w:rsidRPr="00FE573C">
        <w:rPr>
          <w:rFonts w:hint="cs"/>
          <w:b/>
          <w:bCs/>
          <w:sz w:val="16"/>
          <w:szCs w:val="20"/>
          <w:rtl/>
        </w:rPr>
        <w:t xml:space="preserve">, </w:t>
      </w:r>
      <w:r w:rsidR="003F3AE8">
        <w:rPr>
          <w:rFonts w:hint="cs"/>
          <w:b/>
          <w:bCs/>
          <w:sz w:val="16"/>
          <w:szCs w:val="20"/>
          <w:rtl/>
        </w:rPr>
        <w:t>כ"ד אייר</w:t>
      </w:r>
      <w:r w:rsidR="00FE573C" w:rsidRPr="00FE573C">
        <w:rPr>
          <w:rFonts w:hint="cs"/>
          <w:b/>
          <w:bCs/>
          <w:sz w:val="16"/>
          <w:szCs w:val="20"/>
          <w:rtl/>
        </w:rPr>
        <w:t xml:space="preserve"> </w:t>
      </w:r>
      <w:r w:rsidR="003F3AE8">
        <w:rPr>
          <w:rFonts w:hint="cs"/>
          <w:b/>
          <w:bCs/>
          <w:sz w:val="16"/>
          <w:szCs w:val="20"/>
          <w:rtl/>
        </w:rPr>
        <w:t>ה</w:t>
      </w:r>
      <w:r w:rsidR="00FE573C" w:rsidRPr="00FE573C">
        <w:rPr>
          <w:rFonts w:hint="cs"/>
          <w:b/>
          <w:bCs/>
          <w:sz w:val="16"/>
          <w:szCs w:val="20"/>
          <w:rtl/>
        </w:rPr>
        <w:t>תשפ"ו,</w:t>
      </w:r>
      <w:r w:rsidR="003F3AE8">
        <w:rPr>
          <w:rFonts w:hint="cs"/>
          <w:b/>
          <w:bCs/>
          <w:sz w:val="16"/>
          <w:szCs w:val="20"/>
          <w:rtl/>
        </w:rPr>
        <w:t>11-2-2026</w:t>
      </w:r>
      <w:r w:rsidRPr="00FE573C">
        <w:rPr>
          <w:rFonts w:hint="cs"/>
          <w:b/>
          <w:bCs/>
          <w:szCs w:val="20"/>
          <w:rtl/>
        </w:rPr>
        <w:t>, עד השעה 12:00</w:t>
      </w:r>
      <w:bookmarkEnd w:id="10"/>
      <w:r w:rsidRPr="00FE573C">
        <w:rPr>
          <w:rFonts w:hint="cs"/>
          <w:b/>
          <w:bCs/>
          <w:szCs w:val="20"/>
          <w:rtl/>
        </w:rPr>
        <w:t>.</w:t>
      </w:r>
    </w:p>
    <w:p w14:paraId="7747D18A" w14:textId="3DF2C671" w:rsidR="0089185D" w:rsidRPr="004C17CA" w:rsidRDefault="0089185D" w:rsidP="0089185D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</w:t>
      </w:r>
      <w:r w:rsidR="00F44BDC">
        <w:rPr>
          <w:rFonts w:hint="cs"/>
          <w:b/>
          <w:szCs w:val="20"/>
          <w:rtl/>
        </w:rPr>
        <w:t>,</w:t>
      </w:r>
      <w:r w:rsidRPr="004C17CA">
        <w:rPr>
          <w:b/>
          <w:szCs w:val="20"/>
          <w:rtl/>
        </w:rPr>
        <w:t xml:space="preserve"> 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193E8B74" w14:textId="77777777" w:rsidR="0089185D" w:rsidRPr="00BD15F8" w:rsidRDefault="0089185D" w:rsidP="0089185D">
      <w:pPr>
        <w:pStyle w:val="a4"/>
        <w:numPr>
          <w:ilvl w:val="0"/>
          <w:numId w:val="1"/>
        </w:numPr>
        <w:tabs>
          <w:tab w:val="left" w:pos="-1474"/>
        </w:tabs>
        <w:ind w:left="227" w:hanging="425"/>
      </w:pPr>
      <w:r w:rsidRPr="00950AA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  <w:bookmarkEnd w:id="1"/>
    </w:p>
    <w:p w14:paraId="49552794" w14:textId="77777777" w:rsidR="00D647CF" w:rsidRPr="0089185D" w:rsidRDefault="00D647CF">
      <w:pPr>
        <w:rPr>
          <w:rtl/>
        </w:rPr>
      </w:pPr>
    </w:p>
    <w:sectPr w:rsidR="00D647CF" w:rsidRPr="0089185D" w:rsidSect="00C02F4C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03EE09" w14:textId="77777777" w:rsidR="00BA5B88" w:rsidRDefault="00BA5B88" w:rsidP="0015049F">
      <w:r>
        <w:separator/>
      </w:r>
    </w:p>
  </w:endnote>
  <w:endnote w:type="continuationSeparator" w:id="0">
    <w:p w14:paraId="7FE2D385" w14:textId="77777777" w:rsidR="00BA5B88" w:rsidRDefault="00BA5B88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BFC34F" w14:textId="77777777" w:rsidR="00BA5B88" w:rsidRDefault="00BA5B88" w:rsidP="0015049F">
      <w:r>
        <w:separator/>
      </w:r>
    </w:p>
  </w:footnote>
  <w:footnote w:type="continuationSeparator" w:id="0">
    <w:p w14:paraId="03AF7718" w14:textId="77777777" w:rsidR="00BA5B88" w:rsidRDefault="00BA5B88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6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2" w15:restartNumberingAfterBreak="0">
    <w:nsid w:val="6A7B4F50"/>
    <w:multiLevelType w:val="hybridMultilevel"/>
    <w:tmpl w:val="26DE983E"/>
    <w:lvl w:ilvl="0" w:tplc="F1E47BE2">
      <w:start w:val="1"/>
      <w:numFmt w:val="hebrew1"/>
      <w:lvlText w:val="%1."/>
      <w:lvlJc w:val="left"/>
      <w:pPr>
        <w:ind w:left="11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4" w:hanging="360"/>
      </w:pPr>
    </w:lvl>
    <w:lvl w:ilvl="2" w:tplc="0409001B" w:tentative="1">
      <w:start w:val="1"/>
      <w:numFmt w:val="lowerRoman"/>
      <w:lvlText w:val="%3."/>
      <w:lvlJc w:val="right"/>
      <w:pPr>
        <w:ind w:left="2594" w:hanging="180"/>
      </w:pPr>
    </w:lvl>
    <w:lvl w:ilvl="3" w:tplc="0409000F" w:tentative="1">
      <w:start w:val="1"/>
      <w:numFmt w:val="decimal"/>
      <w:lvlText w:val="%4."/>
      <w:lvlJc w:val="left"/>
      <w:pPr>
        <w:ind w:left="3314" w:hanging="360"/>
      </w:pPr>
    </w:lvl>
    <w:lvl w:ilvl="4" w:tplc="04090019" w:tentative="1">
      <w:start w:val="1"/>
      <w:numFmt w:val="lowerLetter"/>
      <w:lvlText w:val="%5."/>
      <w:lvlJc w:val="left"/>
      <w:pPr>
        <w:ind w:left="4034" w:hanging="360"/>
      </w:pPr>
    </w:lvl>
    <w:lvl w:ilvl="5" w:tplc="0409001B" w:tentative="1">
      <w:start w:val="1"/>
      <w:numFmt w:val="lowerRoman"/>
      <w:lvlText w:val="%6."/>
      <w:lvlJc w:val="right"/>
      <w:pPr>
        <w:ind w:left="4754" w:hanging="180"/>
      </w:pPr>
    </w:lvl>
    <w:lvl w:ilvl="6" w:tplc="0409000F" w:tentative="1">
      <w:start w:val="1"/>
      <w:numFmt w:val="decimal"/>
      <w:lvlText w:val="%7."/>
      <w:lvlJc w:val="left"/>
      <w:pPr>
        <w:ind w:left="5474" w:hanging="360"/>
      </w:pPr>
    </w:lvl>
    <w:lvl w:ilvl="7" w:tplc="04090019" w:tentative="1">
      <w:start w:val="1"/>
      <w:numFmt w:val="lowerLetter"/>
      <w:lvlText w:val="%8."/>
      <w:lvlJc w:val="left"/>
      <w:pPr>
        <w:ind w:left="6194" w:hanging="360"/>
      </w:pPr>
    </w:lvl>
    <w:lvl w:ilvl="8" w:tplc="0409001B" w:tentative="1">
      <w:start w:val="1"/>
      <w:numFmt w:val="lowerRoman"/>
      <w:lvlText w:val="%9."/>
      <w:lvlJc w:val="right"/>
      <w:pPr>
        <w:ind w:left="6914" w:hanging="180"/>
      </w:pPr>
    </w:lvl>
  </w:abstractNum>
  <w:num w:numId="1" w16cid:durableId="1517887575">
    <w:abstractNumId w:val="0"/>
  </w:num>
  <w:num w:numId="2" w16cid:durableId="88364245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12772084">
    <w:abstractNumId w:val="1"/>
  </w:num>
  <w:num w:numId="4" w16cid:durableId="11749585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26946"/>
    <w:rsid w:val="00034E08"/>
    <w:rsid w:val="00045A90"/>
    <w:rsid w:val="000463F9"/>
    <w:rsid w:val="0005208C"/>
    <w:rsid w:val="000607F6"/>
    <w:rsid w:val="000700E2"/>
    <w:rsid w:val="0007356E"/>
    <w:rsid w:val="000737BE"/>
    <w:rsid w:val="00077783"/>
    <w:rsid w:val="000869A4"/>
    <w:rsid w:val="000B1CF2"/>
    <w:rsid w:val="000B678E"/>
    <w:rsid w:val="000B6B0D"/>
    <w:rsid w:val="000C3D9A"/>
    <w:rsid w:val="00102DA8"/>
    <w:rsid w:val="0011664B"/>
    <w:rsid w:val="00120EA8"/>
    <w:rsid w:val="00126C7B"/>
    <w:rsid w:val="001309BB"/>
    <w:rsid w:val="001361BF"/>
    <w:rsid w:val="0013642F"/>
    <w:rsid w:val="0015049F"/>
    <w:rsid w:val="00162036"/>
    <w:rsid w:val="00163658"/>
    <w:rsid w:val="00165DC9"/>
    <w:rsid w:val="00166F8E"/>
    <w:rsid w:val="00183065"/>
    <w:rsid w:val="00183E28"/>
    <w:rsid w:val="0019005A"/>
    <w:rsid w:val="001935AF"/>
    <w:rsid w:val="001A198A"/>
    <w:rsid w:val="001A677B"/>
    <w:rsid w:val="001A7A9A"/>
    <w:rsid w:val="001B369A"/>
    <w:rsid w:val="001B52A9"/>
    <w:rsid w:val="001C1C8C"/>
    <w:rsid w:val="001D128B"/>
    <w:rsid w:val="001D34A7"/>
    <w:rsid w:val="001E7BE8"/>
    <w:rsid w:val="002111F6"/>
    <w:rsid w:val="0021643D"/>
    <w:rsid w:val="00243C3D"/>
    <w:rsid w:val="00245406"/>
    <w:rsid w:val="002500F6"/>
    <w:rsid w:val="00252847"/>
    <w:rsid w:val="00260ECC"/>
    <w:rsid w:val="00266176"/>
    <w:rsid w:val="00270E96"/>
    <w:rsid w:val="00281825"/>
    <w:rsid w:val="002A031E"/>
    <w:rsid w:val="002D69E3"/>
    <w:rsid w:val="002D7929"/>
    <w:rsid w:val="002F5F20"/>
    <w:rsid w:val="002F755F"/>
    <w:rsid w:val="002F7F1F"/>
    <w:rsid w:val="0031301E"/>
    <w:rsid w:val="00317FAD"/>
    <w:rsid w:val="003248B9"/>
    <w:rsid w:val="003266C6"/>
    <w:rsid w:val="00340BBC"/>
    <w:rsid w:val="00354080"/>
    <w:rsid w:val="003738C0"/>
    <w:rsid w:val="0038263E"/>
    <w:rsid w:val="00387C3B"/>
    <w:rsid w:val="00397BF6"/>
    <w:rsid w:val="003B5E68"/>
    <w:rsid w:val="003B71D3"/>
    <w:rsid w:val="003C1BFD"/>
    <w:rsid w:val="003C2933"/>
    <w:rsid w:val="003C5328"/>
    <w:rsid w:val="003C5AE8"/>
    <w:rsid w:val="003D6C59"/>
    <w:rsid w:val="003E6FCF"/>
    <w:rsid w:val="003F342F"/>
    <w:rsid w:val="003F3AE8"/>
    <w:rsid w:val="00402904"/>
    <w:rsid w:val="004030C7"/>
    <w:rsid w:val="00421534"/>
    <w:rsid w:val="00426FEE"/>
    <w:rsid w:val="004372A4"/>
    <w:rsid w:val="0044059A"/>
    <w:rsid w:val="0044485B"/>
    <w:rsid w:val="00450272"/>
    <w:rsid w:val="00462222"/>
    <w:rsid w:val="00462EBE"/>
    <w:rsid w:val="004709B2"/>
    <w:rsid w:val="00475B35"/>
    <w:rsid w:val="004951CF"/>
    <w:rsid w:val="004A5A00"/>
    <w:rsid w:val="004C3CBE"/>
    <w:rsid w:val="004D0D48"/>
    <w:rsid w:val="004D3050"/>
    <w:rsid w:val="004D4E38"/>
    <w:rsid w:val="004E51E9"/>
    <w:rsid w:val="004F2B1B"/>
    <w:rsid w:val="00522B61"/>
    <w:rsid w:val="00530029"/>
    <w:rsid w:val="00530F88"/>
    <w:rsid w:val="00531A95"/>
    <w:rsid w:val="00546506"/>
    <w:rsid w:val="005516A2"/>
    <w:rsid w:val="00561CA0"/>
    <w:rsid w:val="00562286"/>
    <w:rsid w:val="00586822"/>
    <w:rsid w:val="00586CAF"/>
    <w:rsid w:val="0059644E"/>
    <w:rsid w:val="00596B14"/>
    <w:rsid w:val="005979EE"/>
    <w:rsid w:val="005A75B3"/>
    <w:rsid w:val="005B7564"/>
    <w:rsid w:val="005D7842"/>
    <w:rsid w:val="0061305D"/>
    <w:rsid w:val="00635635"/>
    <w:rsid w:val="00641748"/>
    <w:rsid w:val="006460A4"/>
    <w:rsid w:val="006522DD"/>
    <w:rsid w:val="00660A2A"/>
    <w:rsid w:val="0066601C"/>
    <w:rsid w:val="006679FB"/>
    <w:rsid w:val="00671BAE"/>
    <w:rsid w:val="00675A15"/>
    <w:rsid w:val="00676143"/>
    <w:rsid w:val="00696559"/>
    <w:rsid w:val="006B35FF"/>
    <w:rsid w:val="006B41CD"/>
    <w:rsid w:val="006B54DD"/>
    <w:rsid w:val="006C24B0"/>
    <w:rsid w:val="006D18F1"/>
    <w:rsid w:val="006F042B"/>
    <w:rsid w:val="006F3014"/>
    <w:rsid w:val="00701D0A"/>
    <w:rsid w:val="00712672"/>
    <w:rsid w:val="0072001F"/>
    <w:rsid w:val="00731D3B"/>
    <w:rsid w:val="00744FE2"/>
    <w:rsid w:val="007610E5"/>
    <w:rsid w:val="00763920"/>
    <w:rsid w:val="00767554"/>
    <w:rsid w:val="00772AE4"/>
    <w:rsid w:val="00775FFC"/>
    <w:rsid w:val="00780501"/>
    <w:rsid w:val="00792C24"/>
    <w:rsid w:val="007A4A9C"/>
    <w:rsid w:val="007A68CB"/>
    <w:rsid w:val="007B7B94"/>
    <w:rsid w:val="007C49E2"/>
    <w:rsid w:val="007C75AE"/>
    <w:rsid w:val="007D4616"/>
    <w:rsid w:val="007D4E3B"/>
    <w:rsid w:val="007D61F8"/>
    <w:rsid w:val="007E6498"/>
    <w:rsid w:val="007F17A3"/>
    <w:rsid w:val="007F2CBB"/>
    <w:rsid w:val="0081025F"/>
    <w:rsid w:val="0082469B"/>
    <w:rsid w:val="0083400E"/>
    <w:rsid w:val="0083534E"/>
    <w:rsid w:val="0086781A"/>
    <w:rsid w:val="0087110D"/>
    <w:rsid w:val="008802BE"/>
    <w:rsid w:val="0089185D"/>
    <w:rsid w:val="008A5103"/>
    <w:rsid w:val="008C228C"/>
    <w:rsid w:val="008C640D"/>
    <w:rsid w:val="008C7655"/>
    <w:rsid w:val="008D13CC"/>
    <w:rsid w:val="008D1D0B"/>
    <w:rsid w:val="008D7F9D"/>
    <w:rsid w:val="00902754"/>
    <w:rsid w:val="00902855"/>
    <w:rsid w:val="0091294A"/>
    <w:rsid w:val="00942E30"/>
    <w:rsid w:val="00943908"/>
    <w:rsid w:val="00951F82"/>
    <w:rsid w:val="00952055"/>
    <w:rsid w:val="00955696"/>
    <w:rsid w:val="00955C19"/>
    <w:rsid w:val="00961900"/>
    <w:rsid w:val="00967F72"/>
    <w:rsid w:val="00981220"/>
    <w:rsid w:val="0099295E"/>
    <w:rsid w:val="009934AD"/>
    <w:rsid w:val="009A2DC1"/>
    <w:rsid w:val="009B46CA"/>
    <w:rsid w:val="009B6CAE"/>
    <w:rsid w:val="009C3E60"/>
    <w:rsid w:val="009D2FE0"/>
    <w:rsid w:val="009D7417"/>
    <w:rsid w:val="009E5577"/>
    <w:rsid w:val="00A070DF"/>
    <w:rsid w:val="00A16785"/>
    <w:rsid w:val="00A24DBB"/>
    <w:rsid w:val="00A25663"/>
    <w:rsid w:val="00A328EC"/>
    <w:rsid w:val="00A3367F"/>
    <w:rsid w:val="00A342D3"/>
    <w:rsid w:val="00A34F2C"/>
    <w:rsid w:val="00A40F10"/>
    <w:rsid w:val="00A43E56"/>
    <w:rsid w:val="00A44B64"/>
    <w:rsid w:val="00A509D4"/>
    <w:rsid w:val="00A6044A"/>
    <w:rsid w:val="00A65CDB"/>
    <w:rsid w:val="00A6749A"/>
    <w:rsid w:val="00A80E3D"/>
    <w:rsid w:val="00A9128B"/>
    <w:rsid w:val="00A96AAB"/>
    <w:rsid w:val="00AA3BEA"/>
    <w:rsid w:val="00AA6F35"/>
    <w:rsid w:val="00AC36AF"/>
    <w:rsid w:val="00AC50A2"/>
    <w:rsid w:val="00AE12DF"/>
    <w:rsid w:val="00B006E5"/>
    <w:rsid w:val="00B0444B"/>
    <w:rsid w:val="00B220F7"/>
    <w:rsid w:val="00B24688"/>
    <w:rsid w:val="00B279E6"/>
    <w:rsid w:val="00B426A7"/>
    <w:rsid w:val="00B4306E"/>
    <w:rsid w:val="00B44950"/>
    <w:rsid w:val="00B46034"/>
    <w:rsid w:val="00B553C0"/>
    <w:rsid w:val="00B62173"/>
    <w:rsid w:val="00B66A74"/>
    <w:rsid w:val="00B751C0"/>
    <w:rsid w:val="00B77C06"/>
    <w:rsid w:val="00B81D8C"/>
    <w:rsid w:val="00BA2B76"/>
    <w:rsid w:val="00BA391F"/>
    <w:rsid w:val="00BA5B88"/>
    <w:rsid w:val="00BB4D0D"/>
    <w:rsid w:val="00BC16F4"/>
    <w:rsid w:val="00BC1A1E"/>
    <w:rsid w:val="00BC2CB2"/>
    <w:rsid w:val="00BC6941"/>
    <w:rsid w:val="00BD15F8"/>
    <w:rsid w:val="00BD7C1F"/>
    <w:rsid w:val="00BE4AA5"/>
    <w:rsid w:val="00BF1AE0"/>
    <w:rsid w:val="00C02F4C"/>
    <w:rsid w:val="00C1233F"/>
    <w:rsid w:val="00C24156"/>
    <w:rsid w:val="00C2478A"/>
    <w:rsid w:val="00C350DC"/>
    <w:rsid w:val="00C37CA9"/>
    <w:rsid w:val="00C43E67"/>
    <w:rsid w:val="00C44C8C"/>
    <w:rsid w:val="00C4655E"/>
    <w:rsid w:val="00C5024E"/>
    <w:rsid w:val="00C513C6"/>
    <w:rsid w:val="00C544E1"/>
    <w:rsid w:val="00C572C7"/>
    <w:rsid w:val="00C5762E"/>
    <w:rsid w:val="00C61FCB"/>
    <w:rsid w:val="00C65911"/>
    <w:rsid w:val="00C70A39"/>
    <w:rsid w:val="00C71AC3"/>
    <w:rsid w:val="00C802D8"/>
    <w:rsid w:val="00CA77CB"/>
    <w:rsid w:val="00CB0955"/>
    <w:rsid w:val="00CB338E"/>
    <w:rsid w:val="00CD7B52"/>
    <w:rsid w:val="00CE1C14"/>
    <w:rsid w:val="00CE29B6"/>
    <w:rsid w:val="00D0628B"/>
    <w:rsid w:val="00D07560"/>
    <w:rsid w:val="00D117E7"/>
    <w:rsid w:val="00D137FC"/>
    <w:rsid w:val="00D30710"/>
    <w:rsid w:val="00D31ED6"/>
    <w:rsid w:val="00D4769B"/>
    <w:rsid w:val="00D647CF"/>
    <w:rsid w:val="00D72703"/>
    <w:rsid w:val="00D74A8A"/>
    <w:rsid w:val="00D92F82"/>
    <w:rsid w:val="00D96AE1"/>
    <w:rsid w:val="00DB7087"/>
    <w:rsid w:val="00DC2345"/>
    <w:rsid w:val="00DC4BDC"/>
    <w:rsid w:val="00DE3C18"/>
    <w:rsid w:val="00E03684"/>
    <w:rsid w:val="00E11EE7"/>
    <w:rsid w:val="00E141A3"/>
    <w:rsid w:val="00E21732"/>
    <w:rsid w:val="00E316C6"/>
    <w:rsid w:val="00E37343"/>
    <w:rsid w:val="00E426DC"/>
    <w:rsid w:val="00E46EB3"/>
    <w:rsid w:val="00E7048D"/>
    <w:rsid w:val="00E73D32"/>
    <w:rsid w:val="00E763BB"/>
    <w:rsid w:val="00E85CD4"/>
    <w:rsid w:val="00ED212D"/>
    <w:rsid w:val="00F068E1"/>
    <w:rsid w:val="00F12192"/>
    <w:rsid w:val="00F44BDC"/>
    <w:rsid w:val="00F85576"/>
    <w:rsid w:val="00F85D86"/>
    <w:rsid w:val="00F874B5"/>
    <w:rsid w:val="00FA4340"/>
    <w:rsid w:val="00FB6B37"/>
    <w:rsid w:val="00FC4197"/>
    <w:rsid w:val="00FE3641"/>
    <w:rsid w:val="00FE573C"/>
    <w:rsid w:val="00FE6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aliases w:val="LP1,פיסקת bullets,פיסקת רשימה11,List Paragraph1"/>
    <w:basedOn w:val="a"/>
    <w:link w:val="a5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8">
    <w:name w:val="footer"/>
    <w:basedOn w:val="a"/>
    <w:link w:val="a9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a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b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c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  <w:style w:type="character" w:customStyle="1" w:styleId="default">
    <w:name w:val="default"/>
    <w:basedOn w:val="a0"/>
    <w:rsid w:val="00BE4AA5"/>
  </w:style>
  <w:style w:type="character" w:styleId="ad">
    <w:name w:val="annotation reference"/>
    <w:basedOn w:val="a0"/>
    <w:uiPriority w:val="99"/>
    <w:semiHidden/>
    <w:unhideWhenUsed/>
    <w:rsid w:val="0038263E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38263E"/>
    <w:rPr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38263E"/>
    <w:rPr>
      <w:rFonts w:ascii="Times New Roman" w:eastAsia="Times New Roman" w:hAnsi="Times New Roman" w:cs="David"/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38263E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38263E"/>
    <w:rPr>
      <w:rFonts w:ascii="Times New Roman" w:eastAsia="Times New Roman" w:hAnsi="Times New Roman" w:cs="David"/>
      <w:b/>
      <w:bCs/>
      <w:sz w:val="20"/>
      <w:szCs w:val="20"/>
    </w:rPr>
  </w:style>
  <w:style w:type="character" w:customStyle="1" w:styleId="a5">
    <w:name w:val="פיסקת רשימה תו"/>
    <w:aliases w:val="LP1 תו,פיסקת bullets תו,פיסקת רשימה11 תו,List Paragraph1 תו"/>
    <w:link w:val="a4"/>
    <w:uiPriority w:val="34"/>
    <w:locked/>
    <w:rsid w:val="00641748"/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bbz.law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search/?s=TENDER&amp;text=%D7%94%D7%93%D7%99%D7%95%D7%A8+%D7%94%D7%9E%D7%9E%D7%A9%D7%9C%D7%AA%D7%99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486</Words>
  <Characters>2432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BBZ</cp:lastModifiedBy>
  <cp:revision>5</cp:revision>
  <cp:lastPrinted>2023-01-18T07:17:00Z</cp:lastPrinted>
  <dcterms:created xsi:type="dcterms:W3CDTF">2026-04-19T16:49:00Z</dcterms:created>
  <dcterms:modified xsi:type="dcterms:W3CDTF">2026-04-20T16:29:00Z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